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96" w:rsidRPr="005F071B" w:rsidRDefault="005F071B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Volební řád do orgánů</w:t>
      </w:r>
      <w:r w:rsidR="00ED0424" w:rsidRPr="005F071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81C96" w:rsidRPr="005F071B">
        <w:rPr>
          <w:rFonts w:ascii="Calibri" w:hAnsi="Calibri" w:cs="Calibri"/>
          <w:b/>
          <w:sz w:val="28"/>
          <w:szCs w:val="28"/>
          <w:u w:val="single"/>
        </w:rPr>
        <w:t>ČSK</w:t>
      </w:r>
      <w:r w:rsidRPr="005F071B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sz w:val="28"/>
          <w:szCs w:val="28"/>
          <w:u w:val="single"/>
        </w:rPr>
        <w:t>na valné hromadě</w:t>
      </w:r>
      <w:r w:rsidRPr="005F071B">
        <w:rPr>
          <w:rFonts w:ascii="Calibri" w:hAnsi="Calibri" w:cs="Calibri"/>
          <w:b/>
          <w:sz w:val="28"/>
          <w:szCs w:val="28"/>
          <w:u w:val="single"/>
        </w:rPr>
        <w:t xml:space="preserve"> 2019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81C96" w:rsidRPr="005F071B" w:rsidRDefault="00C81C96" w:rsidP="00971458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>V souladu s platnými stanovami ČSK proběhnou volby do orgánů ČSK z návrhů kandidátů předložených jednotlivými kluby sdruženými v ČSK.</w:t>
      </w:r>
      <w:r w:rsidR="001A0A78" w:rsidRPr="005F071B">
        <w:rPr>
          <w:rFonts w:ascii="Calibri" w:hAnsi="Calibri" w:cs="Calibri"/>
          <w:sz w:val="24"/>
          <w:szCs w:val="24"/>
        </w:rPr>
        <w:t xml:space="preserve"> Navržený kandidát musí být členem ČSK s</w:t>
      </w:r>
      <w:r w:rsidR="00F675EF" w:rsidRPr="005F071B">
        <w:rPr>
          <w:rFonts w:ascii="Calibri" w:hAnsi="Calibri" w:cs="Calibri"/>
          <w:sz w:val="24"/>
          <w:szCs w:val="24"/>
        </w:rPr>
        <w:t xml:space="preserve">e </w:t>
      </w:r>
      <w:r w:rsidR="008C51CF" w:rsidRPr="005F071B">
        <w:rPr>
          <w:rFonts w:ascii="Calibri" w:hAnsi="Calibri" w:cs="Calibri"/>
          <w:sz w:val="24"/>
          <w:szCs w:val="24"/>
        </w:rPr>
        <w:t xml:space="preserve">zaplacenými </w:t>
      </w:r>
      <w:r w:rsidR="001A0A78" w:rsidRPr="005F071B">
        <w:rPr>
          <w:rFonts w:ascii="Calibri" w:hAnsi="Calibri" w:cs="Calibri"/>
          <w:sz w:val="24"/>
          <w:szCs w:val="24"/>
        </w:rPr>
        <w:t xml:space="preserve">svazovými </w:t>
      </w:r>
      <w:r w:rsidR="00F675EF" w:rsidRPr="005F071B">
        <w:rPr>
          <w:rFonts w:ascii="Calibri" w:hAnsi="Calibri" w:cs="Calibri"/>
          <w:sz w:val="24"/>
          <w:szCs w:val="24"/>
        </w:rPr>
        <w:t>příspěvky</w:t>
      </w:r>
      <w:r w:rsidR="008C51CF" w:rsidRPr="005F071B">
        <w:rPr>
          <w:rFonts w:ascii="Calibri" w:hAnsi="Calibri" w:cs="Calibri"/>
          <w:sz w:val="24"/>
          <w:szCs w:val="24"/>
        </w:rPr>
        <w:t xml:space="preserve"> a starší 18. let.</w:t>
      </w:r>
    </w:p>
    <w:p w:rsidR="008C51CF" w:rsidRPr="005F071B" w:rsidRDefault="008C51CF" w:rsidP="008C51CF">
      <w:pPr>
        <w:tabs>
          <w:tab w:val="left" w:pos="1560"/>
        </w:tabs>
        <w:spacing w:line="320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C81C96" w:rsidRPr="005F071B" w:rsidRDefault="00C81C96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>Voleb se jako voliči zúčastní všichni přítomní delegáti.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C81C96" w:rsidRPr="005F071B" w:rsidRDefault="00C85A74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>Předseda</w:t>
      </w:r>
      <w:r w:rsidR="008C51CF" w:rsidRPr="005F071B">
        <w:rPr>
          <w:rFonts w:ascii="Calibri" w:hAnsi="Calibri" w:cs="Calibri"/>
          <w:sz w:val="24"/>
          <w:szCs w:val="24"/>
        </w:rPr>
        <w:t xml:space="preserve"> </w:t>
      </w:r>
      <w:r w:rsidR="005F071B">
        <w:rPr>
          <w:rFonts w:ascii="Calibri" w:hAnsi="Calibri" w:cs="Calibri"/>
          <w:sz w:val="24"/>
          <w:szCs w:val="24"/>
        </w:rPr>
        <w:t>valné hromady (dále jen VH)</w:t>
      </w:r>
      <w:r w:rsidR="00C81C96" w:rsidRPr="005F071B">
        <w:rPr>
          <w:rFonts w:ascii="Calibri" w:hAnsi="Calibri" w:cs="Calibri"/>
          <w:sz w:val="24"/>
          <w:szCs w:val="24"/>
        </w:rPr>
        <w:t xml:space="preserve"> seznámí </w:t>
      </w:r>
      <w:r w:rsidR="005016FE">
        <w:rPr>
          <w:rFonts w:ascii="Calibri" w:hAnsi="Calibri" w:cs="Calibri"/>
          <w:sz w:val="24"/>
          <w:szCs w:val="24"/>
        </w:rPr>
        <w:t>VH</w:t>
      </w:r>
      <w:r w:rsidR="00C81C96" w:rsidRPr="005F071B">
        <w:rPr>
          <w:rFonts w:ascii="Calibri" w:hAnsi="Calibri" w:cs="Calibri"/>
          <w:sz w:val="24"/>
          <w:szCs w:val="24"/>
        </w:rPr>
        <w:t xml:space="preserve"> postupně před započetím voleb s jednotlivými kandidáty do Před</w:t>
      </w:r>
      <w:r w:rsidRPr="005F071B">
        <w:rPr>
          <w:rFonts w:ascii="Calibri" w:hAnsi="Calibri" w:cs="Calibri"/>
          <w:sz w:val="24"/>
          <w:szCs w:val="24"/>
        </w:rPr>
        <w:t xml:space="preserve">sednictva ČSK a Revizní komise </w:t>
      </w:r>
      <w:r w:rsidR="00C81C96" w:rsidRPr="005F071B">
        <w:rPr>
          <w:rFonts w:ascii="Calibri" w:hAnsi="Calibri" w:cs="Calibri"/>
          <w:sz w:val="24"/>
          <w:szCs w:val="24"/>
        </w:rPr>
        <w:t xml:space="preserve">a podá instrukce k organizaci voleb. 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C85A74" w:rsidRPr="005F071B" w:rsidRDefault="00C81C96" w:rsidP="00971458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 xml:space="preserve">Do předsednictva ČSK jsou povinně </w:t>
      </w:r>
      <w:r w:rsidR="008C51CF" w:rsidRPr="005F071B">
        <w:rPr>
          <w:rFonts w:ascii="Calibri" w:hAnsi="Calibri" w:cs="Calibri"/>
          <w:sz w:val="24"/>
          <w:szCs w:val="24"/>
        </w:rPr>
        <w:t xml:space="preserve">voleni </w:t>
      </w:r>
      <w:r w:rsidR="005016FE">
        <w:rPr>
          <w:rFonts w:ascii="Calibri" w:hAnsi="Calibri" w:cs="Calibri"/>
          <w:sz w:val="24"/>
          <w:szCs w:val="24"/>
        </w:rPr>
        <w:t>minimálně</w:t>
      </w:r>
      <w:r w:rsidRPr="005F071B">
        <w:rPr>
          <w:rFonts w:ascii="Calibri" w:hAnsi="Calibri" w:cs="Calibri"/>
          <w:sz w:val="24"/>
          <w:szCs w:val="24"/>
        </w:rPr>
        <w:t xml:space="preserve"> 3 členové, </w:t>
      </w:r>
      <w:r w:rsidR="005016FE">
        <w:rPr>
          <w:rFonts w:ascii="Calibri" w:hAnsi="Calibri" w:cs="Calibri"/>
          <w:sz w:val="24"/>
          <w:szCs w:val="24"/>
        </w:rPr>
        <w:t>p</w:t>
      </w:r>
      <w:r w:rsidR="00C85A74" w:rsidRPr="005F071B">
        <w:rPr>
          <w:rFonts w:ascii="Calibri" w:hAnsi="Calibri" w:cs="Calibri"/>
          <w:sz w:val="24"/>
          <w:szCs w:val="24"/>
        </w:rPr>
        <w:t>očet členů předsednictva musí být vždy lichý</w:t>
      </w:r>
      <w:r w:rsidR="005016FE">
        <w:rPr>
          <w:rFonts w:ascii="Calibri" w:hAnsi="Calibri" w:cs="Calibri"/>
          <w:sz w:val="24"/>
          <w:szCs w:val="24"/>
        </w:rPr>
        <w:t>.</w:t>
      </w:r>
      <w:r w:rsidR="00C85A74" w:rsidRPr="005F071B">
        <w:rPr>
          <w:rFonts w:ascii="Calibri" w:hAnsi="Calibri" w:cs="Calibri"/>
          <w:sz w:val="24"/>
          <w:szCs w:val="24"/>
        </w:rPr>
        <w:t xml:space="preserve"> </w:t>
      </w:r>
      <w:r w:rsidR="005016FE">
        <w:rPr>
          <w:rFonts w:ascii="Calibri" w:hAnsi="Calibri" w:cs="Calibri"/>
          <w:sz w:val="24"/>
          <w:szCs w:val="24"/>
        </w:rPr>
        <w:t>P</w:t>
      </w:r>
      <w:r w:rsidR="00C85A74" w:rsidRPr="005F071B">
        <w:rPr>
          <w:rFonts w:ascii="Calibri" w:hAnsi="Calibri" w:cs="Calibri"/>
          <w:sz w:val="24"/>
          <w:szCs w:val="24"/>
        </w:rPr>
        <w:t xml:space="preserve">řesný počet členů výboru stanovuje </w:t>
      </w:r>
      <w:r w:rsidR="005016FE">
        <w:rPr>
          <w:rFonts w:ascii="Calibri" w:hAnsi="Calibri" w:cs="Calibri"/>
          <w:sz w:val="24"/>
          <w:szCs w:val="24"/>
        </w:rPr>
        <w:t>VH</w:t>
      </w:r>
      <w:r w:rsidR="00C85A74" w:rsidRPr="005F071B">
        <w:rPr>
          <w:rFonts w:ascii="Calibri" w:hAnsi="Calibri" w:cs="Calibri"/>
          <w:sz w:val="24"/>
          <w:szCs w:val="24"/>
        </w:rPr>
        <w:t>.</w:t>
      </w:r>
      <w:r w:rsidR="005016FE">
        <w:rPr>
          <w:rFonts w:ascii="Calibri" w:hAnsi="Calibri" w:cs="Calibri"/>
          <w:sz w:val="24"/>
          <w:szCs w:val="24"/>
        </w:rPr>
        <w:t xml:space="preserve"> Členem předsednictva je vždy předseda.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C81C96" w:rsidRPr="005F071B" w:rsidRDefault="00C85A74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 xml:space="preserve">Do Revizní komise jsou povinně </w:t>
      </w:r>
      <w:r w:rsidR="00C81C96" w:rsidRPr="005F071B">
        <w:rPr>
          <w:rFonts w:ascii="Calibri" w:hAnsi="Calibri" w:cs="Calibri"/>
          <w:sz w:val="24"/>
          <w:szCs w:val="24"/>
        </w:rPr>
        <w:t xml:space="preserve">voleni podle Stanov </w:t>
      </w:r>
      <w:r w:rsidR="005016FE">
        <w:rPr>
          <w:rFonts w:ascii="Calibri" w:hAnsi="Calibri" w:cs="Calibri"/>
          <w:sz w:val="24"/>
          <w:szCs w:val="24"/>
        </w:rPr>
        <w:t xml:space="preserve">minimálně </w:t>
      </w:r>
      <w:r w:rsidRPr="005F071B">
        <w:rPr>
          <w:rFonts w:ascii="Calibri" w:hAnsi="Calibri" w:cs="Calibri"/>
          <w:sz w:val="24"/>
          <w:szCs w:val="24"/>
        </w:rPr>
        <w:t>3</w:t>
      </w:r>
      <w:r w:rsidR="00C81C96" w:rsidRPr="005F071B">
        <w:rPr>
          <w:rFonts w:ascii="Calibri" w:hAnsi="Calibri" w:cs="Calibri"/>
          <w:sz w:val="24"/>
          <w:szCs w:val="24"/>
        </w:rPr>
        <w:t xml:space="preserve"> členové</w:t>
      </w:r>
      <w:r w:rsidR="005F071B">
        <w:rPr>
          <w:rFonts w:ascii="Calibri" w:hAnsi="Calibri" w:cs="Calibri"/>
          <w:sz w:val="24"/>
          <w:szCs w:val="24"/>
        </w:rPr>
        <w:t>.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C81C96" w:rsidRPr="005F071B" w:rsidRDefault="00C81C96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>Volby probíhají samostatným veřejným hlasováním nejprve do Předsednictva ČSK a po jeho</w:t>
      </w:r>
      <w:r w:rsidR="008C51CF" w:rsidRPr="005F071B">
        <w:rPr>
          <w:rFonts w:ascii="Calibri" w:hAnsi="Calibri" w:cs="Calibri"/>
          <w:sz w:val="24"/>
          <w:szCs w:val="24"/>
        </w:rPr>
        <w:t xml:space="preserve"> výsledku následně samostatným </w:t>
      </w:r>
      <w:r w:rsidRPr="005F071B">
        <w:rPr>
          <w:rFonts w:ascii="Calibri" w:hAnsi="Calibri" w:cs="Calibri"/>
          <w:sz w:val="24"/>
          <w:szCs w:val="24"/>
        </w:rPr>
        <w:t>veřejným hlasováním do Revizní komise.</w:t>
      </w:r>
      <w:r w:rsidR="005F071B">
        <w:rPr>
          <w:rFonts w:ascii="Calibri" w:hAnsi="Calibri" w:cs="Calibri"/>
          <w:sz w:val="24"/>
          <w:szCs w:val="24"/>
        </w:rPr>
        <w:t xml:space="preserve"> </w:t>
      </w:r>
      <w:r w:rsidRPr="005F071B">
        <w:rPr>
          <w:rFonts w:ascii="Calibri" w:hAnsi="Calibri" w:cs="Calibri"/>
          <w:sz w:val="24"/>
          <w:szCs w:val="24"/>
        </w:rPr>
        <w:t>Kandidát zvolený za člena předsednictva již nemůže kandidovat do Revizní komise.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C81C96" w:rsidRPr="005F071B" w:rsidRDefault="00C81C96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b/>
          <w:sz w:val="24"/>
          <w:szCs w:val="24"/>
        </w:rPr>
        <w:t>Volba do Předsednictva ČSK:</w:t>
      </w:r>
    </w:p>
    <w:p w:rsidR="00C81C96" w:rsidRPr="005A1D0A" w:rsidRDefault="00C81C96" w:rsidP="005A1D0A">
      <w:pPr>
        <w:pStyle w:val="Odstavecseseznamem"/>
        <w:numPr>
          <w:ilvl w:val="0"/>
          <w:numId w:val="13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A1D0A">
        <w:rPr>
          <w:rFonts w:ascii="Calibri" w:hAnsi="Calibri" w:cs="Calibri"/>
          <w:sz w:val="24"/>
          <w:szCs w:val="24"/>
        </w:rPr>
        <w:t>V 1. ko</w:t>
      </w:r>
      <w:r w:rsidR="008C51CF" w:rsidRPr="005A1D0A">
        <w:rPr>
          <w:rFonts w:ascii="Calibri" w:hAnsi="Calibri" w:cs="Calibri"/>
          <w:sz w:val="24"/>
          <w:szCs w:val="24"/>
        </w:rPr>
        <w:t xml:space="preserve">le voleb jsou do předsednictva </w:t>
      </w:r>
      <w:r w:rsidRPr="005A1D0A">
        <w:rPr>
          <w:rFonts w:ascii="Calibri" w:hAnsi="Calibri" w:cs="Calibri"/>
          <w:sz w:val="24"/>
          <w:szCs w:val="24"/>
        </w:rPr>
        <w:t>ČSK (určené funkce) zvoleni kandidáti, pro které hlasovala nadpoloviční většina voličů</w:t>
      </w:r>
      <w:r w:rsidR="005F071B" w:rsidRPr="005A1D0A">
        <w:rPr>
          <w:rFonts w:ascii="Calibri" w:hAnsi="Calibri" w:cs="Calibri"/>
          <w:sz w:val="24"/>
          <w:szCs w:val="24"/>
        </w:rPr>
        <w:t xml:space="preserve"> – </w:t>
      </w:r>
      <w:r w:rsidRPr="005A1D0A">
        <w:rPr>
          <w:rFonts w:ascii="Calibri" w:hAnsi="Calibri" w:cs="Calibri"/>
          <w:sz w:val="24"/>
          <w:szCs w:val="24"/>
        </w:rPr>
        <w:t>zvolen je ten kandidát, který získal největší počet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="008C51CF" w:rsidRPr="005A1D0A">
        <w:rPr>
          <w:rFonts w:ascii="Calibri" w:hAnsi="Calibri" w:cs="Calibri"/>
          <w:sz w:val="24"/>
          <w:szCs w:val="24"/>
        </w:rPr>
        <w:t xml:space="preserve">hlasů. V případě, že kandidáti </w:t>
      </w:r>
      <w:r w:rsidRPr="005A1D0A">
        <w:rPr>
          <w:rFonts w:ascii="Calibri" w:hAnsi="Calibri" w:cs="Calibri"/>
          <w:sz w:val="24"/>
          <w:szCs w:val="24"/>
        </w:rPr>
        <w:t>získají shodný počet hlasů, koná se mezi těmito kandidáty rozhodovací volba. Zvolen je ten kandidát, který v rozhodovací volbě získá větší počet hlasů.</w:t>
      </w:r>
    </w:p>
    <w:p w:rsidR="00C81C96" w:rsidRPr="005A1D0A" w:rsidRDefault="00C81C96" w:rsidP="005A1D0A">
      <w:pPr>
        <w:pStyle w:val="Odstavecseseznamem"/>
        <w:numPr>
          <w:ilvl w:val="0"/>
          <w:numId w:val="13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A1D0A">
        <w:rPr>
          <w:rFonts w:ascii="Calibri" w:hAnsi="Calibri" w:cs="Calibri"/>
          <w:sz w:val="24"/>
          <w:szCs w:val="24"/>
        </w:rPr>
        <w:t>Není</w:t>
      </w:r>
      <w:r w:rsidR="005016FE" w:rsidRPr="005A1D0A">
        <w:rPr>
          <w:rFonts w:ascii="Calibri" w:hAnsi="Calibri" w:cs="Calibri"/>
          <w:sz w:val="24"/>
          <w:szCs w:val="24"/>
        </w:rPr>
        <w:t>-</w:t>
      </w:r>
      <w:r w:rsidRPr="005A1D0A">
        <w:rPr>
          <w:rFonts w:ascii="Calibri" w:hAnsi="Calibri" w:cs="Calibri"/>
          <w:sz w:val="24"/>
          <w:szCs w:val="24"/>
        </w:rPr>
        <w:t>li v prv</w:t>
      </w:r>
      <w:r w:rsidR="008C51CF" w:rsidRPr="005A1D0A">
        <w:rPr>
          <w:rFonts w:ascii="Calibri" w:hAnsi="Calibri" w:cs="Calibri"/>
          <w:sz w:val="24"/>
          <w:szCs w:val="24"/>
        </w:rPr>
        <w:t xml:space="preserve">ním kole zvolen žádný kandidát </w:t>
      </w:r>
      <w:r w:rsidRPr="005A1D0A">
        <w:rPr>
          <w:rFonts w:ascii="Calibri" w:hAnsi="Calibri" w:cs="Calibri"/>
          <w:sz w:val="24"/>
          <w:szCs w:val="24"/>
        </w:rPr>
        <w:t xml:space="preserve">nadpoloviční většinou, proběhne 2. kolo voleb, pokud </w:t>
      </w:r>
      <w:r w:rsidR="005016FE" w:rsidRPr="005A1D0A">
        <w:rPr>
          <w:rFonts w:ascii="Calibri" w:hAnsi="Calibri" w:cs="Calibri"/>
          <w:sz w:val="24"/>
          <w:szCs w:val="24"/>
        </w:rPr>
        <w:t>VH</w:t>
      </w:r>
      <w:r w:rsidRPr="005A1D0A">
        <w:rPr>
          <w:rFonts w:ascii="Calibri" w:hAnsi="Calibri" w:cs="Calibri"/>
          <w:sz w:val="24"/>
          <w:szCs w:val="24"/>
        </w:rPr>
        <w:t xml:space="preserve"> nerozhodne jinak opět z těchto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kandidátů a opět veřejným hlasováním. Zvolen je ten kandidát, který z</w:t>
      </w:r>
      <w:bookmarkStart w:id="0" w:name="_GoBack"/>
      <w:bookmarkEnd w:id="0"/>
      <w:r w:rsidRPr="005A1D0A">
        <w:rPr>
          <w:rFonts w:ascii="Calibri" w:hAnsi="Calibri" w:cs="Calibri"/>
          <w:sz w:val="24"/>
          <w:szCs w:val="24"/>
        </w:rPr>
        <w:t>ískal větší počet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hlasů. V případě, že kandidáti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získají shodný počet hlasů, koná se mezi těmito kandidáty rozhodovací volba. Zvolen je ten kandidát, který v rozhodovací volbě získá větší počet hlasů.</w:t>
      </w:r>
    </w:p>
    <w:p w:rsidR="00C81C96" w:rsidRPr="005F071B" w:rsidRDefault="00C81C96" w:rsidP="00C81C96">
      <w:pPr>
        <w:tabs>
          <w:tab w:val="left" w:pos="1560"/>
        </w:tabs>
        <w:spacing w:line="320" w:lineRule="exact"/>
        <w:jc w:val="both"/>
        <w:rPr>
          <w:rFonts w:ascii="Calibri" w:hAnsi="Calibri" w:cs="Calibri"/>
          <w:b/>
          <w:sz w:val="24"/>
          <w:szCs w:val="24"/>
        </w:rPr>
      </w:pPr>
    </w:p>
    <w:p w:rsidR="00C81C96" w:rsidRPr="005F071B" w:rsidRDefault="00C81C96" w:rsidP="00C81C96">
      <w:pPr>
        <w:numPr>
          <w:ilvl w:val="0"/>
          <w:numId w:val="1"/>
        </w:numPr>
        <w:tabs>
          <w:tab w:val="left" w:pos="1560"/>
        </w:tabs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F071B">
        <w:rPr>
          <w:rFonts w:ascii="Calibri" w:hAnsi="Calibri" w:cs="Calibri"/>
          <w:sz w:val="24"/>
          <w:szCs w:val="24"/>
        </w:rPr>
        <w:t xml:space="preserve"> </w:t>
      </w:r>
      <w:r w:rsidRPr="005F071B">
        <w:rPr>
          <w:rFonts w:ascii="Calibri" w:hAnsi="Calibri" w:cs="Calibri"/>
          <w:b/>
          <w:sz w:val="24"/>
          <w:szCs w:val="24"/>
        </w:rPr>
        <w:t xml:space="preserve">Volba do Revizní komise </w:t>
      </w:r>
    </w:p>
    <w:p w:rsidR="00C81C96" w:rsidRPr="005A1D0A" w:rsidRDefault="00C81C96" w:rsidP="005A1D0A">
      <w:pPr>
        <w:pStyle w:val="Odstavecseseznamem"/>
        <w:numPr>
          <w:ilvl w:val="0"/>
          <w:numId w:val="14"/>
        </w:num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A1D0A">
        <w:rPr>
          <w:rFonts w:ascii="Calibri" w:hAnsi="Calibri" w:cs="Calibri"/>
          <w:sz w:val="24"/>
          <w:szCs w:val="24"/>
        </w:rPr>
        <w:t xml:space="preserve">V 1. kole voleb jsou do revizní komise ČSK zvoleni kandidáti, pro které hlasovala nadpoloviční většina voličů </w:t>
      </w:r>
      <w:r w:rsidR="005F071B" w:rsidRPr="005A1D0A">
        <w:rPr>
          <w:rFonts w:ascii="Calibri" w:hAnsi="Calibri" w:cs="Calibri"/>
          <w:sz w:val="24"/>
          <w:szCs w:val="24"/>
        </w:rPr>
        <w:t>–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zvoleni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jsou ti tři kandidát</w:t>
      </w:r>
      <w:r w:rsidR="008C51CF" w:rsidRPr="005A1D0A">
        <w:rPr>
          <w:rFonts w:ascii="Calibri" w:hAnsi="Calibri" w:cs="Calibri"/>
          <w:sz w:val="24"/>
          <w:szCs w:val="24"/>
        </w:rPr>
        <w:t>i, kteří získali největší počet</w:t>
      </w:r>
      <w:r w:rsidRPr="005A1D0A">
        <w:rPr>
          <w:rFonts w:ascii="Calibri" w:hAnsi="Calibri" w:cs="Calibri"/>
          <w:sz w:val="24"/>
          <w:szCs w:val="24"/>
        </w:rPr>
        <w:t xml:space="preserve"> hlasů. V případě, že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se na posledním volitelném místě do revizní komise umístí dva kandidáti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(získají shodný počet hlasů), koná se mezi těmito kandidáty rozhodovací volba. Zvolen je ten kandidát, který v rozhodovací volbě získá větší počet hlasů.</w:t>
      </w:r>
    </w:p>
    <w:p w:rsidR="00C81C96" w:rsidRPr="005A1D0A" w:rsidRDefault="00C81C96" w:rsidP="005A1D0A">
      <w:pPr>
        <w:pStyle w:val="Odstavecseseznamem"/>
        <w:numPr>
          <w:ilvl w:val="0"/>
          <w:numId w:val="14"/>
        </w:num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5A1D0A">
        <w:rPr>
          <w:rFonts w:ascii="Calibri" w:hAnsi="Calibri" w:cs="Calibri"/>
          <w:sz w:val="24"/>
          <w:szCs w:val="24"/>
        </w:rPr>
        <w:t>Není-li V 1. kole voleb zvolen stanovený počet členů revizní komise ČSK nadpoloviční většinou, koná se 2. kolo voleb z těch kandidátů, kteří nebyli zvoleni v 1. kole. Do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2. kola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voleb však postupuje nejvýše dvojnásobný počet kandidátů, než kolik je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ještě potřeba zvolit do stanoveného počtu členů revizní komise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ČSK, a to v pořadí určeného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ziskem většího počtu hlasů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získaných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v 1. kole voleb. Zvolen je ten kandidát, který získal</w:t>
      </w:r>
      <w:r w:rsidR="005F071B" w:rsidRPr="005A1D0A">
        <w:rPr>
          <w:rFonts w:ascii="Calibri" w:hAnsi="Calibri" w:cs="Calibri"/>
          <w:sz w:val="24"/>
          <w:szCs w:val="24"/>
        </w:rPr>
        <w:t xml:space="preserve"> </w:t>
      </w:r>
      <w:r w:rsidRPr="005A1D0A">
        <w:rPr>
          <w:rFonts w:ascii="Calibri" w:hAnsi="Calibri" w:cs="Calibri"/>
          <w:sz w:val="24"/>
          <w:szCs w:val="24"/>
        </w:rPr>
        <w:t>větší počet hlasů. V případě, že kandidáti získají shodný počet hlasů, koná se mezi těmito kandidáty rozhodovací volba. Zvolen je ten kandidát, který v rozhodovací volbě získá větší počet hlasů.</w:t>
      </w:r>
    </w:p>
    <w:sectPr w:rsidR="00C81C96" w:rsidRPr="005A1D0A" w:rsidSect="00C81C96">
      <w:footerReference w:type="even" r:id="rId7"/>
      <w:footerReference w:type="default" r:id="rId8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92" w:rsidRDefault="00E85592">
      <w:r>
        <w:separator/>
      </w:r>
    </w:p>
  </w:endnote>
  <w:endnote w:type="continuationSeparator" w:id="0">
    <w:p w:rsidR="00E85592" w:rsidRDefault="00E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39" w:rsidRDefault="00165D39" w:rsidP="00C81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5D39" w:rsidRDefault="00165D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39" w:rsidRDefault="00165D39" w:rsidP="00C81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1CF">
      <w:rPr>
        <w:rStyle w:val="slostrnky"/>
        <w:noProof/>
      </w:rPr>
      <w:t>2</w:t>
    </w:r>
    <w:r>
      <w:rPr>
        <w:rStyle w:val="slostrnky"/>
      </w:rPr>
      <w:fldChar w:fldCharType="end"/>
    </w:r>
  </w:p>
  <w:p w:rsidR="00165D39" w:rsidRDefault="00165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92" w:rsidRDefault="00E85592">
      <w:r>
        <w:separator/>
      </w:r>
    </w:p>
  </w:footnote>
  <w:footnote w:type="continuationSeparator" w:id="0">
    <w:p w:rsidR="00E85592" w:rsidRDefault="00E8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DD6"/>
    <w:multiLevelType w:val="hybridMultilevel"/>
    <w:tmpl w:val="E4226C50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EF1FC3"/>
    <w:multiLevelType w:val="hybridMultilevel"/>
    <w:tmpl w:val="84C6029A"/>
    <w:lvl w:ilvl="0" w:tplc="0464E9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77DC"/>
    <w:multiLevelType w:val="hybridMultilevel"/>
    <w:tmpl w:val="1690DEF4"/>
    <w:lvl w:ilvl="0" w:tplc="619E4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F3D68"/>
    <w:multiLevelType w:val="hybridMultilevel"/>
    <w:tmpl w:val="8C4830CC"/>
    <w:lvl w:ilvl="0" w:tplc="619E4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E19A0"/>
    <w:multiLevelType w:val="hybridMultilevel"/>
    <w:tmpl w:val="C9D8F35A"/>
    <w:lvl w:ilvl="0" w:tplc="0464E9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F007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A6D35"/>
    <w:multiLevelType w:val="hybridMultilevel"/>
    <w:tmpl w:val="B1C4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798"/>
    <w:multiLevelType w:val="hybridMultilevel"/>
    <w:tmpl w:val="4E022370"/>
    <w:lvl w:ilvl="0" w:tplc="619E4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C0E6C"/>
    <w:multiLevelType w:val="hybridMultilevel"/>
    <w:tmpl w:val="035E69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230AAB"/>
    <w:multiLevelType w:val="hybridMultilevel"/>
    <w:tmpl w:val="F8A0B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B728A"/>
    <w:multiLevelType w:val="hybridMultilevel"/>
    <w:tmpl w:val="06BCCB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34DD"/>
    <w:multiLevelType w:val="singleLevel"/>
    <w:tmpl w:val="7A98943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</w:abstractNum>
  <w:abstractNum w:abstractNumId="11" w15:restartNumberingAfterBreak="0">
    <w:nsid w:val="63742E55"/>
    <w:multiLevelType w:val="hybridMultilevel"/>
    <w:tmpl w:val="6030AF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46FD"/>
    <w:multiLevelType w:val="hybridMultilevel"/>
    <w:tmpl w:val="4990B08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B1164"/>
    <w:multiLevelType w:val="hybridMultilevel"/>
    <w:tmpl w:val="D07E15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96"/>
    <w:rsid w:val="00082414"/>
    <w:rsid w:val="000A74AC"/>
    <w:rsid w:val="00120CBE"/>
    <w:rsid w:val="00157B91"/>
    <w:rsid w:val="00165D39"/>
    <w:rsid w:val="001943BF"/>
    <w:rsid w:val="001A0A78"/>
    <w:rsid w:val="00231B85"/>
    <w:rsid w:val="0038627F"/>
    <w:rsid w:val="003E3365"/>
    <w:rsid w:val="00436909"/>
    <w:rsid w:val="005016FE"/>
    <w:rsid w:val="00530C63"/>
    <w:rsid w:val="005A1D0A"/>
    <w:rsid w:val="005F071B"/>
    <w:rsid w:val="006609D9"/>
    <w:rsid w:val="006C4222"/>
    <w:rsid w:val="00832D2F"/>
    <w:rsid w:val="00855411"/>
    <w:rsid w:val="008A562B"/>
    <w:rsid w:val="008B2EB0"/>
    <w:rsid w:val="008C35F1"/>
    <w:rsid w:val="008C51CF"/>
    <w:rsid w:val="00971458"/>
    <w:rsid w:val="00A47704"/>
    <w:rsid w:val="00AD5B04"/>
    <w:rsid w:val="00BA7E37"/>
    <w:rsid w:val="00C81C96"/>
    <w:rsid w:val="00C85A74"/>
    <w:rsid w:val="00CF3A9F"/>
    <w:rsid w:val="00D46FE0"/>
    <w:rsid w:val="00D8535C"/>
    <w:rsid w:val="00E33F90"/>
    <w:rsid w:val="00E85592"/>
    <w:rsid w:val="00ED0424"/>
    <w:rsid w:val="00F32EBF"/>
    <w:rsid w:val="00F675EF"/>
    <w:rsid w:val="00F92182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A2CD"/>
  <w15:chartTrackingRefBased/>
  <w15:docId w15:val="{4DF2DAE9-F8C3-4EB9-9FE2-02046D4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1C9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C81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1C96"/>
  </w:style>
  <w:style w:type="paragraph" w:styleId="Zkladntext">
    <w:name w:val="Body Text"/>
    <w:basedOn w:val="Normln"/>
    <w:rsid w:val="00CF3A9F"/>
    <w:pPr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A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    N A   V A L N O U    H R O M A D U   ČSK 2005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    N A   V A L N O U    H R O M A D U   ČSK 2005</dc:title>
  <dc:subject/>
  <dc:creator>Petr</dc:creator>
  <cp:keywords/>
  <dc:description/>
  <cp:lastModifiedBy>Zdeněk Hercik</cp:lastModifiedBy>
  <cp:revision>3</cp:revision>
  <dcterms:created xsi:type="dcterms:W3CDTF">2019-08-29T20:32:00Z</dcterms:created>
  <dcterms:modified xsi:type="dcterms:W3CDTF">2019-08-29T21:05:00Z</dcterms:modified>
</cp:coreProperties>
</file>